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546CA8" w:rsidRDefault="00A02CBE" w:rsidP="00A02CBE">
      <w:pPr>
        <w:jc w:val="right"/>
        <w:rPr>
          <w:i/>
          <w:sz w:val="21"/>
          <w:szCs w:val="21"/>
        </w:rPr>
      </w:pPr>
      <w:proofErr w:type="spellStart"/>
      <w:r w:rsidRPr="00546CA8">
        <w:rPr>
          <w:i/>
          <w:sz w:val="21"/>
          <w:szCs w:val="21"/>
        </w:rPr>
        <w:t>Қосымша</w:t>
      </w:r>
      <w:proofErr w:type="spellEnd"/>
      <w:r w:rsidRPr="00546CA8">
        <w:rPr>
          <w:i/>
          <w:sz w:val="21"/>
          <w:szCs w:val="21"/>
        </w:rPr>
        <w:t xml:space="preserve"> 2 </w:t>
      </w:r>
    </w:p>
    <w:p w:rsidR="00A02CBE" w:rsidRDefault="00A02CBE" w:rsidP="00A02CBE">
      <w:pPr>
        <w:jc w:val="right"/>
        <w:rPr>
          <w:i/>
          <w:sz w:val="21"/>
          <w:szCs w:val="21"/>
        </w:rPr>
      </w:pPr>
      <w:proofErr w:type="spellStart"/>
      <w:r w:rsidRPr="00546CA8">
        <w:rPr>
          <w:i/>
          <w:sz w:val="21"/>
          <w:szCs w:val="21"/>
        </w:rPr>
        <w:t>тендерлік</w:t>
      </w:r>
      <w:proofErr w:type="spellEnd"/>
      <w:r w:rsidRPr="00546CA8">
        <w:rPr>
          <w:i/>
          <w:sz w:val="21"/>
          <w:szCs w:val="21"/>
        </w:rPr>
        <w:t xml:space="preserve"> </w:t>
      </w:r>
      <w:proofErr w:type="spellStart"/>
      <w:r w:rsidRPr="00546CA8">
        <w:rPr>
          <w:i/>
          <w:sz w:val="21"/>
          <w:szCs w:val="21"/>
        </w:rPr>
        <w:t>құжаттамаға</w:t>
      </w:r>
      <w:proofErr w:type="spellEnd"/>
    </w:p>
    <w:p w:rsidR="00723C3B" w:rsidRPr="00546CA8" w:rsidRDefault="001E77B9" w:rsidP="00723C3B">
      <w:pPr>
        <w:tabs>
          <w:tab w:val="left" w:pos="13500"/>
        </w:tabs>
        <w:jc w:val="right"/>
        <w:rPr>
          <w:sz w:val="21"/>
          <w:szCs w:val="21"/>
        </w:rPr>
      </w:pPr>
      <w:r>
        <w:rPr>
          <w:sz w:val="21"/>
          <w:szCs w:val="21"/>
        </w:rPr>
        <w:t>23.01.2023</w:t>
      </w:r>
      <w:bookmarkStart w:id="0" w:name="_GoBack"/>
      <w:bookmarkEnd w:id="0"/>
    </w:p>
    <w:p w:rsidR="00723C3B" w:rsidRDefault="00723C3B" w:rsidP="00A02CBE">
      <w:pPr>
        <w:jc w:val="right"/>
        <w:rPr>
          <w:i/>
          <w:sz w:val="21"/>
          <w:szCs w:val="21"/>
        </w:rPr>
      </w:pPr>
    </w:p>
    <w:p w:rsidR="00836538" w:rsidRPr="00546CA8" w:rsidRDefault="00A02CBE" w:rsidP="00A02CBE">
      <w:pPr>
        <w:jc w:val="center"/>
        <w:rPr>
          <w:b/>
          <w:sz w:val="21"/>
          <w:szCs w:val="21"/>
        </w:rPr>
      </w:pPr>
      <w:r w:rsidRPr="00546CA8">
        <w:rPr>
          <w:i/>
          <w:sz w:val="21"/>
          <w:szCs w:val="21"/>
        </w:rPr>
        <w:t xml:space="preserve">     </w:t>
      </w:r>
      <w:proofErr w:type="spellStart"/>
      <w:r w:rsidRPr="00546CA8">
        <w:rPr>
          <w:b/>
          <w:sz w:val="21"/>
          <w:szCs w:val="21"/>
        </w:rPr>
        <w:t>Сатып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алынатын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тауарлардың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техникалық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355"/>
        <w:gridCol w:w="1176"/>
        <w:gridCol w:w="1470"/>
      </w:tblGrid>
      <w:tr w:rsidR="00A02CBE" w:rsidRPr="00546CA8" w:rsidTr="0087499F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r w:rsidRPr="00546CA8">
              <w:rPr>
                <w:b/>
                <w:sz w:val="21"/>
                <w:szCs w:val="21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546CA8">
              <w:rPr>
                <w:b/>
                <w:sz w:val="21"/>
                <w:szCs w:val="21"/>
              </w:rPr>
              <w:t>Тауардың</w:t>
            </w:r>
            <w:proofErr w:type="spellEnd"/>
            <w:r w:rsidRPr="00546CA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546CA8">
              <w:rPr>
                <w:b/>
                <w:sz w:val="21"/>
                <w:szCs w:val="21"/>
              </w:rPr>
              <w:t>атауы</w:t>
            </w:r>
            <w:proofErr w:type="spellEnd"/>
          </w:p>
        </w:tc>
        <w:tc>
          <w:tcPr>
            <w:tcW w:w="9355" w:type="dxa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546CA8">
              <w:rPr>
                <w:b/>
                <w:sz w:val="21"/>
                <w:szCs w:val="21"/>
              </w:rPr>
              <w:t>Сипаттамасы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546CA8">
              <w:rPr>
                <w:b/>
                <w:sz w:val="21"/>
                <w:szCs w:val="21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r w:rsidRPr="00546CA8">
              <w:rPr>
                <w:b/>
                <w:sz w:val="21"/>
                <w:szCs w:val="21"/>
              </w:rPr>
              <w:t>саны</w:t>
            </w:r>
          </w:p>
        </w:tc>
      </w:tr>
      <w:tr w:rsidR="00EB6A77" w:rsidRPr="00546CA8" w:rsidTr="0087499F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546CA8" w:rsidRDefault="00EB6A77" w:rsidP="00EB6A77">
            <w:pPr>
              <w:ind w:left="-250" w:right="-107" w:firstLine="142"/>
              <w:jc w:val="center"/>
              <w:rPr>
                <w:sz w:val="21"/>
                <w:szCs w:val="21"/>
                <w:lang w:val="en-US"/>
              </w:rPr>
            </w:pPr>
            <w:r w:rsidRPr="00546CA8"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EB6A77" w:rsidRPr="00744292" w:rsidRDefault="00744292" w:rsidP="00744292">
            <w:pPr>
              <w:rPr>
                <w:sz w:val="21"/>
                <w:szCs w:val="21"/>
                <w:lang w:val="en-US"/>
              </w:rPr>
            </w:pPr>
            <w:r w:rsidRPr="00744292">
              <w:rPr>
                <w:sz w:val="21"/>
                <w:szCs w:val="21"/>
                <w:lang w:val="en-US"/>
              </w:rPr>
              <w:t>4-</w:t>
            </w:r>
            <w:proofErr w:type="spellStart"/>
            <w:r>
              <w:rPr>
                <w:sz w:val="21"/>
                <w:szCs w:val="21"/>
              </w:rPr>
              <w:t>ші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буынның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жылдам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тесті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r w:rsidRPr="00744292">
              <w:rPr>
                <w:sz w:val="21"/>
                <w:szCs w:val="21"/>
              </w:rPr>
              <w:t>АИВ</w:t>
            </w:r>
            <w:r w:rsidRPr="00744292">
              <w:rPr>
                <w:sz w:val="21"/>
                <w:szCs w:val="21"/>
                <w:lang w:val="en-US"/>
              </w:rPr>
              <w:t xml:space="preserve"> Ag/</w:t>
            </w:r>
            <w:proofErr w:type="spellStart"/>
            <w:r w:rsidRPr="00744292">
              <w:rPr>
                <w:sz w:val="21"/>
                <w:szCs w:val="21"/>
                <w:lang w:val="en-US"/>
              </w:rPr>
              <w:t>Ab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sz w:val="21"/>
                <w:szCs w:val="21"/>
              </w:rPr>
              <w:t>анықтамалары</w:t>
            </w:r>
            <w:proofErr w:type="spellEnd"/>
          </w:p>
        </w:tc>
        <w:tc>
          <w:tcPr>
            <w:tcW w:w="9355" w:type="dxa"/>
          </w:tcPr>
          <w:p w:rsidR="00744292" w:rsidRPr="004E21EA" w:rsidRDefault="00744292" w:rsidP="00546CA8">
            <w:pPr>
              <w:rPr>
                <w:color w:val="000000" w:themeColor="text1"/>
                <w:sz w:val="21"/>
                <w:szCs w:val="21"/>
                <w:lang w:val="en-US"/>
              </w:rPr>
            </w:pPr>
            <w:r w:rsidRPr="00744292">
              <w:rPr>
                <w:color w:val="000000" w:themeColor="text1"/>
                <w:sz w:val="21"/>
                <w:szCs w:val="21"/>
                <w:lang w:val="en-US"/>
              </w:rPr>
              <w:t>4-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ші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буынның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жылдам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тесті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744292">
              <w:rPr>
                <w:color w:val="000000" w:themeColor="text1"/>
                <w:sz w:val="21"/>
                <w:szCs w:val="21"/>
              </w:rPr>
              <w:t>АИВ</w:t>
            </w:r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Ag/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>Ab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анықтамалары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  <w:p w:rsidR="00546CA8" w:rsidRPr="00744292" w:rsidRDefault="00744292" w:rsidP="0087499F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4E21EA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Реагент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жинағы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«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Микропреципитация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реакциясына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арналған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кардиолипин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антигені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>.</w:t>
            </w:r>
          </w:p>
          <w:p w:rsidR="00546CA8" w:rsidRPr="00744292" w:rsidRDefault="00546CA8" w:rsidP="0087499F">
            <w:pPr>
              <w:jc w:val="both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Жинақтың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мазмұны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: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AgCL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суспензиясы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-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AgCL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суспензиясы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10% холин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хлоридінің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құрамында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кардиолипин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бар - 0,33%; лецитин - 0,27%; холестерин - 0,9%; ЭДТА (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тұрақтандырғыш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)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соңғы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концентрациясы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0,0125 моль/л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тимеросал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(концентрат)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соңғы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концентрациясы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0,1%.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Сү</w:t>
            </w:r>
            <w:proofErr w:type="gramStart"/>
            <w:r w:rsidRPr="00744292">
              <w:rPr>
                <w:color w:val="000000" w:themeColor="text1"/>
                <w:sz w:val="21"/>
                <w:szCs w:val="21"/>
              </w:rPr>
              <w:t>тт</w:t>
            </w:r>
            <w:proofErr w:type="gramEnd"/>
            <w:r w:rsidRPr="00744292">
              <w:rPr>
                <w:color w:val="000000" w:themeColor="text1"/>
                <w:sz w:val="21"/>
                <w:szCs w:val="21"/>
              </w:rPr>
              <w:t>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түсті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суспензия,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тұрған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кезде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ақшыл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түссіз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сұйықтық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пен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тығыз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тұнбаға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бөлінеді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>.</w:t>
            </w:r>
          </w:p>
          <w:p w:rsidR="00546CA8" w:rsidRPr="00744292" w:rsidRDefault="00546CA8" w:rsidP="0087499F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Жинақ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500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үлгі</w:t>
            </w:r>
            <w:proofErr w:type="gramStart"/>
            <w:r w:rsidRPr="00744292">
              <w:rPr>
                <w:color w:val="000000" w:themeColor="text1"/>
                <w:sz w:val="21"/>
                <w:szCs w:val="21"/>
              </w:rPr>
              <w:t>ні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</w:t>
            </w:r>
            <w:proofErr w:type="gramEnd"/>
            <w:r w:rsidRPr="00744292">
              <w:rPr>
                <w:color w:val="000000" w:themeColor="text1"/>
                <w:sz w:val="21"/>
                <w:szCs w:val="21"/>
              </w:rPr>
              <w:t>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мерезді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диагностикалау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үшін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қосымша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оң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теріс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бақылау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сарысуын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зерттеуге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арналған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>.</w:t>
            </w:r>
          </w:p>
          <w:p w:rsidR="00EB6A77" w:rsidRPr="00744292" w:rsidRDefault="00546CA8" w:rsidP="0087499F">
            <w:pPr>
              <w:jc w:val="both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Жинақтың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құрамында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: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AgCL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3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бөтелке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суспензиясы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5,0 мл + </w:t>
            </w:r>
            <w:proofErr w:type="spellStart"/>
            <w:proofErr w:type="gramStart"/>
            <w:r w:rsidRPr="00744292">
              <w:rPr>
                <w:color w:val="000000" w:themeColor="text1"/>
                <w:sz w:val="21"/>
                <w:szCs w:val="21"/>
              </w:rPr>
              <w:t>ба</w:t>
            </w:r>
            <w:proofErr w:type="gramEnd"/>
            <w:r w:rsidRPr="00744292">
              <w:rPr>
                <w:color w:val="000000" w:themeColor="text1"/>
                <w:sz w:val="21"/>
                <w:szCs w:val="21"/>
              </w:rPr>
              <w:t>қылау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сарысуы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K+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K-1,0 мл.</w:t>
            </w:r>
            <w:r w:rsidR="00DD3BBB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</w:p>
          <w:p w:rsidR="000046A1" w:rsidRPr="00744292" w:rsidRDefault="000046A1" w:rsidP="0087499F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744292">
              <w:rPr>
                <w:color w:val="000000" w:themeColor="text1"/>
                <w:sz w:val="21"/>
                <w:szCs w:val="21"/>
              </w:rPr>
              <w:t xml:space="preserve">Поставка товара осуществляется по заявкам Заказчика в течение </w:t>
            </w:r>
            <w:r w:rsidR="00744292" w:rsidRPr="00744292">
              <w:rPr>
                <w:color w:val="000000" w:themeColor="text1"/>
                <w:sz w:val="21"/>
                <w:szCs w:val="21"/>
              </w:rPr>
              <w:t>16</w:t>
            </w:r>
            <w:r w:rsidRPr="00744292">
              <w:rPr>
                <w:color w:val="000000" w:themeColor="text1"/>
                <w:sz w:val="21"/>
                <w:szCs w:val="21"/>
              </w:rPr>
              <w:t xml:space="preserve"> календарных дней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EB6A77" w:rsidRPr="00744292" w:rsidRDefault="00744292" w:rsidP="00744292">
            <w:pPr>
              <w:jc w:val="center"/>
            </w:pPr>
            <w:proofErr w:type="spellStart"/>
            <w:r w:rsidRPr="00744292">
              <w:t>орауыш</w:t>
            </w:r>
            <w:proofErr w:type="spellEnd"/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744292" w:rsidRDefault="00744292" w:rsidP="0074429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65</w:t>
            </w:r>
          </w:p>
        </w:tc>
      </w:tr>
    </w:tbl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18 </w:t>
      </w:r>
      <w:proofErr w:type="spellStart"/>
      <w:r w:rsidRPr="00546CA8">
        <w:rPr>
          <w:sz w:val="21"/>
          <w:szCs w:val="21"/>
        </w:rPr>
        <w:t>т.т</w:t>
      </w:r>
      <w:proofErr w:type="spellEnd"/>
      <w:r w:rsidRPr="00546CA8">
        <w:rPr>
          <w:sz w:val="21"/>
          <w:szCs w:val="21"/>
        </w:rPr>
        <w:t xml:space="preserve">. 4 </w:t>
      </w:r>
      <w:proofErr w:type="spellStart"/>
      <w:r w:rsidRPr="00546CA8">
        <w:rPr>
          <w:sz w:val="21"/>
          <w:szCs w:val="21"/>
        </w:rPr>
        <w:t>тарау</w:t>
      </w:r>
      <w:proofErr w:type="spellEnd"/>
      <w:r w:rsidRPr="00546CA8">
        <w:rPr>
          <w:sz w:val="21"/>
          <w:szCs w:val="21"/>
        </w:rPr>
        <w:t>: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     </w:t>
      </w:r>
      <w:r w:rsidRPr="00546CA8">
        <w:rPr>
          <w:sz w:val="21"/>
          <w:szCs w:val="21"/>
        </w:rPr>
        <w:tab/>
        <w:t xml:space="preserve">1) </w:t>
      </w:r>
      <w:proofErr w:type="spellStart"/>
      <w:r w:rsidRPr="00546CA8">
        <w:rPr>
          <w:sz w:val="21"/>
          <w:szCs w:val="21"/>
        </w:rPr>
        <w:t>Кодекстің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ережелеріне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іханаларда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дайындалған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дәрілік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препараттарды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бекіткен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орфандық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препараттар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тізбесіне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енгізілген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орфандық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препараттарды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берген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қорытынды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рұқсат</w:t>
      </w:r>
      <w:proofErr w:type="spellEnd"/>
      <w:r w:rsidRPr="00546CA8">
        <w:rPr>
          <w:sz w:val="21"/>
          <w:szCs w:val="21"/>
        </w:rPr>
        <w:t xml:space="preserve"> беру </w:t>
      </w:r>
      <w:proofErr w:type="spellStart"/>
      <w:r w:rsidRPr="00546CA8">
        <w:rPr>
          <w:sz w:val="21"/>
          <w:szCs w:val="21"/>
        </w:rPr>
        <w:t>құжаты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негізінде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аумағына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әкелінген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заттарды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қоспағанда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айқындаған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тәртіппен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мемлекеттік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тіркеудің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болуы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құрамына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кіретін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дербес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құрылғы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ретінде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пайдаланылмайтын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жинақтауыштарды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сатып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алу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кезінде</w:t>
      </w:r>
      <w:proofErr w:type="spellEnd"/>
      <w:r w:rsidRPr="00546CA8">
        <w:rPr>
          <w:sz w:val="21"/>
          <w:szCs w:val="21"/>
        </w:rPr>
        <w:t xml:space="preserve"> –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бірыңғ</w:t>
      </w:r>
      <w:proofErr w:type="gramStart"/>
      <w:r w:rsidRPr="00546CA8">
        <w:rPr>
          <w:sz w:val="21"/>
          <w:szCs w:val="21"/>
        </w:rPr>
        <w:t>ай</w:t>
      </w:r>
      <w:proofErr w:type="spellEnd"/>
      <w:proofErr w:type="gram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жылжымалы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кешен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ретінде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мемлекеттік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жүзеге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асырылады</w:t>
      </w:r>
      <w:proofErr w:type="spellEnd"/>
      <w:r w:rsidRPr="00546CA8">
        <w:rPr>
          <w:sz w:val="21"/>
          <w:szCs w:val="21"/>
        </w:rPr>
        <w:t xml:space="preserve">. </w:t>
      </w:r>
      <w:proofErr w:type="spellStart"/>
      <w:r w:rsidRPr="00546CA8">
        <w:rPr>
          <w:sz w:val="21"/>
          <w:szCs w:val="21"/>
        </w:rPr>
        <w:t>Жиынтықтаушы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техниканы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жеткізу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жиынтығын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тіркеу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қажеттілігінің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болмауы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сараптама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ұйымының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proofErr w:type="gramStart"/>
      <w:r w:rsidRPr="00546CA8">
        <w:rPr>
          <w:sz w:val="21"/>
          <w:szCs w:val="21"/>
        </w:rPr>
        <w:t>у</w:t>
      </w:r>
      <w:proofErr w:type="gramEnd"/>
      <w:r w:rsidRPr="00546CA8">
        <w:rPr>
          <w:sz w:val="21"/>
          <w:szCs w:val="21"/>
        </w:rPr>
        <w:t>әкілетті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органның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хатымен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расталады</w:t>
      </w:r>
      <w:proofErr w:type="spellEnd"/>
      <w:r w:rsidRPr="00546CA8">
        <w:rPr>
          <w:sz w:val="21"/>
          <w:szCs w:val="21"/>
        </w:rPr>
        <w:t xml:space="preserve">; 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2) </w:t>
      </w:r>
      <w:proofErr w:type="spellStart"/>
      <w:r w:rsidRPr="00546CA8">
        <w:rPr>
          <w:sz w:val="21"/>
          <w:szCs w:val="21"/>
        </w:rPr>
        <w:t>сипаттаманың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ерекшеліктің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сатып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proofErr w:type="gramStart"/>
      <w:r w:rsidRPr="00546CA8">
        <w:rPr>
          <w:sz w:val="21"/>
          <w:szCs w:val="21"/>
        </w:rPr>
        <w:t>алу</w:t>
      </w:r>
      <w:proofErr w:type="gramEnd"/>
      <w:r w:rsidRPr="00546CA8">
        <w:rPr>
          <w:sz w:val="21"/>
          <w:szCs w:val="21"/>
        </w:rPr>
        <w:t>ға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хабарландыру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шақыру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шарттарына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сәйкестігі</w:t>
      </w:r>
      <w:proofErr w:type="spellEnd"/>
      <w:r w:rsidRPr="00546CA8">
        <w:rPr>
          <w:sz w:val="21"/>
          <w:szCs w:val="21"/>
        </w:rPr>
        <w:t xml:space="preserve">.  </w:t>
      </w:r>
      <w:proofErr w:type="spellStart"/>
      <w:r w:rsidRPr="00546CA8">
        <w:rPr>
          <w:sz w:val="21"/>
          <w:szCs w:val="21"/>
        </w:rPr>
        <w:t>Бұл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ретте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ұсынылатын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функционалдық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техникалық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сапалық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пайдалану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сипаттамаларының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ерекшелік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талаптарына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кетуіне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жол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беріледі</w:t>
      </w:r>
      <w:proofErr w:type="spellEnd"/>
      <w:r w:rsidRPr="00546CA8">
        <w:rPr>
          <w:sz w:val="21"/>
          <w:szCs w:val="21"/>
        </w:rPr>
        <w:t>;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3)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берген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қорытынды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ұқсат</w:t>
      </w:r>
      <w:proofErr w:type="spellEnd"/>
      <w:r w:rsidRPr="00546CA8">
        <w:rPr>
          <w:sz w:val="21"/>
          <w:szCs w:val="21"/>
        </w:rPr>
        <w:t xml:space="preserve"> беру </w:t>
      </w:r>
      <w:proofErr w:type="spellStart"/>
      <w:r w:rsidRPr="00546CA8">
        <w:rPr>
          <w:sz w:val="21"/>
          <w:szCs w:val="21"/>
        </w:rPr>
        <w:t>құжаты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негізінде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аумағына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әкелінген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дәрілік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қоспағанда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бірыңғай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дистрибьютордың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үстеме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бағасын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ескере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отырып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халықаралық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патенттелмеген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сауда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атауы</w:t>
      </w:r>
      <w:proofErr w:type="spellEnd"/>
      <w:r w:rsidRPr="00546CA8">
        <w:rPr>
          <w:sz w:val="21"/>
          <w:szCs w:val="21"/>
        </w:rPr>
        <w:t xml:space="preserve"> (бар </w:t>
      </w:r>
      <w:proofErr w:type="spellStart"/>
      <w:r w:rsidRPr="00546CA8">
        <w:rPr>
          <w:sz w:val="21"/>
          <w:szCs w:val="21"/>
        </w:rPr>
        <w:t>болса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Бойынша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бекіткен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шекті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бағалардан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хабарландырудағы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сатып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proofErr w:type="gramStart"/>
      <w:r w:rsidRPr="00546CA8">
        <w:rPr>
          <w:sz w:val="21"/>
          <w:szCs w:val="21"/>
        </w:rPr>
        <w:t>алу</w:t>
      </w:r>
      <w:proofErr w:type="gramEnd"/>
      <w:r w:rsidRPr="00546CA8">
        <w:rPr>
          <w:sz w:val="21"/>
          <w:szCs w:val="21"/>
        </w:rPr>
        <w:t>ға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шақырудағы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бағадан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асырмау</w:t>
      </w:r>
      <w:proofErr w:type="spellEnd"/>
      <w:r w:rsidRPr="00546CA8">
        <w:rPr>
          <w:sz w:val="21"/>
          <w:szCs w:val="21"/>
        </w:rPr>
        <w:t>; ;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4)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бекіткен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тасымалдау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қағидаларына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олардың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қауіпсіздігін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тиімділігі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сапасын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қамтамасыз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ететін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жағдайларда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тасымалдау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табылады</w:t>
      </w:r>
      <w:proofErr w:type="spellEnd"/>
      <w:r w:rsidRPr="00546CA8">
        <w:rPr>
          <w:sz w:val="21"/>
          <w:szCs w:val="21"/>
        </w:rPr>
        <w:t xml:space="preserve">; 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5)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таңбалаудың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тұтыну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қаптамасының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қолдану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жөніндегі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нұсқаулықтың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талаптарға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сәйкестігі</w:t>
      </w:r>
      <w:proofErr w:type="spellEnd"/>
    </w:p>
    <w:p w:rsidR="00291A4F" w:rsidRPr="00546CA8" w:rsidRDefault="00291A4F" w:rsidP="00291A4F">
      <w:pPr>
        <w:rPr>
          <w:sz w:val="21"/>
          <w:szCs w:val="21"/>
        </w:rPr>
      </w:pP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әкелу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жағдайларын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қоспағанда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заңнамасына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белгілеген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тәртіпке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жүргізіледі</w:t>
      </w:r>
      <w:proofErr w:type="spellEnd"/>
      <w:r w:rsidRPr="00546CA8">
        <w:rPr>
          <w:sz w:val="21"/>
          <w:szCs w:val="21"/>
        </w:rPr>
        <w:t>;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6) </w:t>
      </w:r>
      <w:proofErr w:type="spellStart"/>
      <w:r w:rsidRPr="00546CA8">
        <w:rPr>
          <w:sz w:val="21"/>
          <w:szCs w:val="21"/>
        </w:rPr>
        <w:t>Тапсырыс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берушіге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Өнім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берушінің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жеткізу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күніне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мыналарды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құрайды</w:t>
      </w:r>
      <w:proofErr w:type="spellEnd"/>
      <w:r w:rsidRPr="00546CA8">
        <w:rPr>
          <w:sz w:val="21"/>
          <w:szCs w:val="21"/>
        </w:rPr>
        <w:t>:</w:t>
      </w:r>
    </w:p>
    <w:p w:rsidR="00291A4F" w:rsidRPr="00546CA8" w:rsidRDefault="00291A4F" w:rsidP="00291A4F">
      <w:pPr>
        <w:rPr>
          <w:sz w:val="21"/>
          <w:szCs w:val="21"/>
        </w:rPr>
      </w:pPr>
      <w:proofErr w:type="spellStart"/>
      <w:r w:rsidRPr="00546CA8">
        <w:rPr>
          <w:sz w:val="21"/>
          <w:szCs w:val="21"/>
        </w:rPr>
        <w:t>қаптамадағы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көрсетілген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</w:t>
      </w:r>
      <w:proofErr w:type="gramStart"/>
      <w:r w:rsidRPr="00546CA8">
        <w:rPr>
          <w:sz w:val="21"/>
          <w:szCs w:val="21"/>
        </w:rPr>
        <w:t>м</w:t>
      </w:r>
      <w:proofErr w:type="gramEnd"/>
      <w:r w:rsidRPr="00546CA8">
        <w:rPr>
          <w:sz w:val="21"/>
          <w:szCs w:val="21"/>
        </w:rPr>
        <w:t>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кемінде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елу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пайызы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екі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жылдан</w:t>
      </w:r>
      <w:proofErr w:type="spellEnd"/>
      <w:r w:rsidRPr="00546CA8">
        <w:rPr>
          <w:sz w:val="21"/>
          <w:szCs w:val="21"/>
        </w:rPr>
        <w:t xml:space="preserve"> кем </w:t>
      </w:r>
      <w:proofErr w:type="spellStart"/>
      <w:r w:rsidRPr="00546CA8">
        <w:rPr>
          <w:sz w:val="21"/>
          <w:szCs w:val="21"/>
        </w:rPr>
        <w:t>болған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кезде</w:t>
      </w:r>
      <w:proofErr w:type="spellEnd"/>
      <w:r w:rsidRPr="00546CA8">
        <w:rPr>
          <w:sz w:val="21"/>
          <w:szCs w:val="21"/>
        </w:rPr>
        <w:t xml:space="preserve">); </w:t>
      </w:r>
      <w:proofErr w:type="spellStart"/>
      <w:r w:rsidRPr="00546CA8">
        <w:rPr>
          <w:sz w:val="21"/>
          <w:szCs w:val="21"/>
        </w:rPr>
        <w:t>қаптамадағы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көрсетілген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кемінде</w:t>
      </w:r>
      <w:proofErr w:type="spellEnd"/>
      <w:r w:rsidRPr="00546CA8">
        <w:rPr>
          <w:sz w:val="21"/>
          <w:szCs w:val="21"/>
        </w:rPr>
        <w:t xml:space="preserve"> он </w:t>
      </w:r>
      <w:proofErr w:type="spellStart"/>
      <w:r w:rsidRPr="00546CA8">
        <w:rPr>
          <w:sz w:val="21"/>
          <w:szCs w:val="21"/>
        </w:rPr>
        <w:t>екі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айы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екі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жыл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одан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астам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кезде</w:t>
      </w:r>
      <w:proofErr w:type="spellEnd"/>
      <w:r w:rsidRPr="00546CA8">
        <w:rPr>
          <w:sz w:val="21"/>
          <w:szCs w:val="21"/>
        </w:rPr>
        <w:t>);</w:t>
      </w:r>
    </w:p>
    <w:p w:rsidR="00140341" w:rsidRPr="00546CA8" w:rsidRDefault="00727783" w:rsidP="00291A4F">
      <w:pPr>
        <w:rPr>
          <w:sz w:val="21"/>
          <w:szCs w:val="21"/>
        </w:rPr>
      </w:pPr>
      <w:r w:rsidRPr="00727783">
        <w:rPr>
          <w:sz w:val="21"/>
          <w:szCs w:val="21"/>
        </w:rPr>
        <w:t>7</w:t>
      </w:r>
      <w:r w:rsidR="00291A4F" w:rsidRPr="00546CA8">
        <w:rPr>
          <w:sz w:val="21"/>
          <w:szCs w:val="21"/>
        </w:rPr>
        <w:t xml:space="preserve">) </w:t>
      </w:r>
      <w:proofErr w:type="spellStart"/>
      <w:r w:rsidR="00291A4F" w:rsidRPr="00546CA8">
        <w:rPr>
          <w:sz w:val="21"/>
          <w:szCs w:val="21"/>
        </w:rPr>
        <w:t>шарттың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талаптарына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фармацевтикалық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қызметті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жеткізу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немесе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көрсету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санын</w:t>
      </w:r>
      <w:proofErr w:type="spellEnd"/>
      <w:r w:rsidR="00291A4F" w:rsidRPr="00546CA8">
        <w:rPr>
          <w:sz w:val="21"/>
          <w:szCs w:val="21"/>
        </w:rPr>
        <w:t xml:space="preserve">, </w:t>
      </w:r>
      <w:proofErr w:type="spellStart"/>
      <w:r w:rsidR="00291A4F" w:rsidRPr="00546CA8">
        <w:rPr>
          <w:sz w:val="21"/>
          <w:szCs w:val="21"/>
        </w:rPr>
        <w:t>сапасын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және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мерзімдерін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сақтау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жатады</w:t>
      </w:r>
      <w:proofErr w:type="spellEnd"/>
      <w:r w:rsidR="00291A4F" w:rsidRPr="00546CA8">
        <w:rPr>
          <w:sz w:val="21"/>
          <w:szCs w:val="21"/>
        </w:rPr>
        <w:t>.</w:t>
      </w:r>
    </w:p>
    <w:p w:rsidR="00563893" w:rsidRPr="00546CA8" w:rsidRDefault="00563893" w:rsidP="00291A4F">
      <w:pPr>
        <w:rPr>
          <w:rFonts w:eastAsia="Calibri"/>
          <w:b/>
          <w:sz w:val="21"/>
          <w:szCs w:val="21"/>
          <w:lang w:eastAsia="en-US"/>
        </w:rPr>
      </w:pPr>
      <w:r w:rsidRPr="00546CA8">
        <w:rPr>
          <w:rFonts w:eastAsia="Calibri"/>
          <w:b/>
          <w:sz w:val="21"/>
          <w:szCs w:val="21"/>
          <w:lang w:eastAsia="en-US"/>
        </w:rPr>
        <w:t xml:space="preserve">                               </w:t>
      </w:r>
    </w:p>
    <w:p w:rsidR="00563893" w:rsidRPr="00546CA8" w:rsidRDefault="00563893" w:rsidP="00563893">
      <w:pPr>
        <w:rPr>
          <w:rFonts w:eastAsia="Calibri"/>
          <w:b/>
          <w:sz w:val="21"/>
          <w:szCs w:val="21"/>
          <w:lang w:eastAsia="en-US"/>
        </w:rPr>
      </w:pPr>
    </w:p>
    <w:p w:rsidR="00563893" w:rsidRPr="00546CA8" w:rsidRDefault="0087499F" w:rsidP="00546CA8">
      <w:pPr>
        <w:jc w:val="center"/>
        <w:rPr>
          <w:rFonts w:eastAsia="Calibri"/>
          <w:b/>
          <w:sz w:val="21"/>
          <w:szCs w:val="21"/>
          <w:lang w:eastAsia="en-US"/>
        </w:rPr>
      </w:pP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Эпидемиологиялық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бө</w:t>
      </w:r>
      <w:proofErr w:type="gramStart"/>
      <w:r w:rsidRPr="0087499F">
        <w:rPr>
          <w:rFonts w:eastAsia="Calibri"/>
          <w:b/>
          <w:sz w:val="21"/>
          <w:szCs w:val="21"/>
          <w:lang w:eastAsia="en-US"/>
        </w:rPr>
        <w:t>л</w:t>
      </w:r>
      <w:proofErr w:type="gramEnd"/>
      <w:r w:rsidRPr="0087499F">
        <w:rPr>
          <w:rFonts w:eastAsia="Calibri"/>
          <w:b/>
          <w:sz w:val="21"/>
          <w:szCs w:val="21"/>
          <w:lang w:eastAsia="en-US"/>
        </w:rPr>
        <w:t>ім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меңгерушісі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 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Н.Н.</w:t>
      </w:r>
    </w:p>
    <w:p w:rsidR="00A02CBE" w:rsidRPr="00546CA8" w:rsidRDefault="00A02CBE" w:rsidP="00563893">
      <w:pPr>
        <w:rPr>
          <w:rFonts w:eastAsia="Calibri"/>
          <w:b/>
          <w:sz w:val="21"/>
          <w:szCs w:val="21"/>
          <w:lang w:eastAsia="en-US"/>
        </w:rPr>
      </w:pPr>
    </w:p>
    <w:p w:rsidR="00546CA8" w:rsidRPr="00546CA8" w:rsidRDefault="00546CA8" w:rsidP="00563893">
      <w:pPr>
        <w:rPr>
          <w:rFonts w:eastAsia="Calibri"/>
          <w:b/>
          <w:sz w:val="21"/>
          <w:szCs w:val="21"/>
          <w:lang w:eastAsia="en-US"/>
        </w:rPr>
      </w:pPr>
    </w:p>
    <w:p w:rsidR="004E21EA" w:rsidRDefault="004E21EA" w:rsidP="00A02CBE">
      <w:pPr>
        <w:tabs>
          <w:tab w:val="left" w:pos="13500"/>
        </w:tabs>
        <w:jc w:val="right"/>
        <w:rPr>
          <w:i/>
          <w:sz w:val="21"/>
          <w:szCs w:val="21"/>
        </w:rPr>
      </w:pPr>
    </w:p>
    <w:p w:rsidR="00A02CBE" w:rsidRPr="00546CA8" w:rsidRDefault="00A02CBE" w:rsidP="00A02CBE">
      <w:pPr>
        <w:tabs>
          <w:tab w:val="left" w:pos="13500"/>
        </w:tabs>
        <w:jc w:val="right"/>
        <w:rPr>
          <w:sz w:val="21"/>
          <w:szCs w:val="21"/>
        </w:rPr>
      </w:pPr>
      <w:r w:rsidRPr="00546CA8">
        <w:rPr>
          <w:i/>
          <w:sz w:val="21"/>
          <w:szCs w:val="21"/>
        </w:rPr>
        <w:lastRenderedPageBreak/>
        <w:t>Приложение 2</w:t>
      </w:r>
      <w:r w:rsidRPr="00546CA8">
        <w:rPr>
          <w:sz w:val="21"/>
          <w:szCs w:val="21"/>
        </w:rPr>
        <w:t xml:space="preserve"> </w:t>
      </w:r>
    </w:p>
    <w:p w:rsidR="00A02CBE" w:rsidRDefault="00A02CBE" w:rsidP="00A02CBE">
      <w:pPr>
        <w:tabs>
          <w:tab w:val="left" w:pos="13500"/>
        </w:tabs>
        <w:jc w:val="right"/>
        <w:rPr>
          <w:sz w:val="21"/>
          <w:szCs w:val="21"/>
        </w:rPr>
      </w:pPr>
      <w:r w:rsidRPr="00546CA8">
        <w:rPr>
          <w:sz w:val="21"/>
          <w:szCs w:val="21"/>
        </w:rPr>
        <w:t>к Тендерной документации</w:t>
      </w:r>
    </w:p>
    <w:p w:rsidR="00723C3B" w:rsidRPr="00546CA8" w:rsidRDefault="001E77B9" w:rsidP="00A02CBE">
      <w:pPr>
        <w:tabs>
          <w:tab w:val="left" w:pos="13500"/>
        </w:tabs>
        <w:jc w:val="right"/>
        <w:rPr>
          <w:sz w:val="21"/>
          <w:szCs w:val="21"/>
        </w:rPr>
      </w:pPr>
      <w:r>
        <w:rPr>
          <w:sz w:val="21"/>
          <w:szCs w:val="21"/>
        </w:rPr>
        <w:t>от 23.01.2023</w:t>
      </w:r>
    </w:p>
    <w:p w:rsidR="00A02CBE" w:rsidRPr="00546CA8" w:rsidRDefault="00A02CBE" w:rsidP="00A02CBE">
      <w:pPr>
        <w:jc w:val="center"/>
        <w:rPr>
          <w:b/>
          <w:sz w:val="21"/>
          <w:szCs w:val="21"/>
        </w:rPr>
      </w:pPr>
      <w:r w:rsidRPr="00546CA8">
        <w:rPr>
          <w:b/>
          <w:sz w:val="21"/>
          <w:szCs w:val="21"/>
        </w:rPr>
        <w:t xml:space="preserve">     Техническая спецификация закупаемых товаров</w:t>
      </w:r>
    </w:p>
    <w:p w:rsidR="00A02CBE" w:rsidRPr="00546CA8" w:rsidRDefault="00A02CBE" w:rsidP="00A02CBE">
      <w:pPr>
        <w:jc w:val="center"/>
        <w:rPr>
          <w:b/>
          <w:sz w:val="21"/>
          <w:szCs w:val="21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53"/>
        <w:gridCol w:w="10915"/>
        <w:gridCol w:w="1276"/>
        <w:gridCol w:w="803"/>
      </w:tblGrid>
      <w:tr w:rsidR="00A02CBE" w:rsidRPr="0087499F" w:rsidTr="0087499F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87499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 xml:space="preserve">№ </w:t>
            </w:r>
          </w:p>
          <w:p w:rsidR="00A02CBE" w:rsidRPr="0087499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87499F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A02CBE" w:rsidRPr="0087499F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915" w:type="dxa"/>
            <w:vAlign w:val="center"/>
          </w:tcPr>
          <w:p w:rsidR="00A02CBE" w:rsidRPr="0087499F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CBE" w:rsidRPr="0087499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A02CBE" w:rsidRPr="0087499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Кол</w:t>
            </w:r>
          </w:p>
          <w:p w:rsidR="00A02CBE" w:rsidRPr="0087499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-во</w:t>
            </w:r>
          </w:p>
        </w:tc>
      </w:tr>
      <w:tr w:rsidR="00EB6A77" w:rsidRPr="0087499F" w:rsidTr="0087499F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87499F" w:rsidRDefault="00EB6A77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87499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53" w:type="dxa"/>
            <w:shd w:val="clear" w:color="auto" w:fill="auto"/>
          </w:tcPr>
          <w:p w:rsidR="00EB6A77" w:rsidRPr="0087499F" w:rsidRDefault="00744292" w:rsidP="00744292">
            <w:pPr>
              <w:pStyle w:val="a4"/>
              <w:rPr>
                <w:rFonts w:ascii="Times New Roman" w:hAnsi="Times New Roman"/>
              </w:rPr>
            </w:pPr>
            <w:r w:rsidRPr="0087499F">
              <w:rPr>
                <w:rFonts w:ascii="Times New Roman" w:hAnsi="Times New Roman"/>
              </w:rPr>
              <w:t xml:space="preserve">Экспресс-тест 4-го поколения для определения HIV </w:t>
            </w:r>
            <w:proofErr w:type="spellStart"/>
            <w:r w:rsidRPr="0087499F">
              <w:rPr>
                <w:rFonts w:ascii="Times New Roman" w:hAnsi="Times New Roman"/>
              </w:rPr>
              <w:t>Ag</w:t>
            </w:r>
            <w:proofErr w:type="spellEnd"/>
            <w:r w:rsidRPr="0087499F">
              <w:rPr>
                <w:rFonts w:ascii="Times New Roman" w:hAnsi="Times New Roman"/>
              </w:rPr>
              <w:t>/</w:t>
            </w:r>
            <w:proofErr w:type="spellStart"/>
            <w:r w:rsidRPr="0087499F">
              <w:rPr>
                <w:rFonts w:ascii="Times New Roman" w:hAnsi="Times New Roman"/>
              </w:rPr>
              <w:t>Ab</w:t>
            </w:r>
            <w:proofErr w:type="spellEnd"/>
          </w:p>
        </w:tc>
        <w:tc>
          <w:tcPr>
            <w:tcW w:w="10915" w:type="dxa"/>
          </w:tcPr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 xml:space="preserve">Экспресс-тест 4-го поколения для определения HIV </w:t>
            </w:r>
            <w:proofErr w:type="spellStart"/>
            <w:r w:rsidRPr="0087499F">
              <w:rPr>
                <w:sz w:val="22"/>
                <w:szCs w:val="22"/>
              </w:rPr>
              <w:t>Ag</w:t>
            </w:r>
            <w:proofErr w:type="spellEnd"/>
            <w:r w:rsidRPr="0087499F">
              <w:rPr>
                <w:sz w:val="22"/>
                <w:szCs w:val="22"/>
              </w:rPr>
              <w:t>/</w:t>
            </w:r>
            <w:proofErr w:type="spellStart"/>
            <w:r w:rsidRPr="0087499F">
              <w:rPr>
                <w:sz w:val="22"/>
                <w:szCs w:val="22"/>
              </w:rPr>
              <w:t>Ab</w:t>
            </w:r>
            <w:proofErr w:type="spellEnd"/>
            <w:r w:rsidRPr="0087499F">
              <w:rPr>
                <w:sz w:val="22"/>
                <w:szCs w:val="22"/>
              </w:rPr>
              <w:t xml:space="preserve"> . В </w:t>
            </w:r>
            <w:proofErr w:type="gramStart"/>
            <w:r w:rsidRPr="0087499F">
              <w:rPr>
                <w:sz w:val="22"/>
                <w:szCs w:val="22"/>
              </w:rPr>
              <w:t>экспресс-тесте</w:t>
            </w:r>
            <w:proofErr w:type="gramEnd"/>
            <w:r w:rsidRPr="0087499F">
              <w:rPr>
                <w:sz w:val="22"/>
                <w:szCs w:val="22"/>
              </w:rPr>
              <w:t xml:space="preserve"> 4-го поколения используются рекомбинантные антитела gp-120-41, gp36 и анти-p24 для качественного обнаружения антител (</w:t>
            </w:r>
            <w:proofErr w:type="spellStart"/>
            <w:r w:rsidRPr="0087499F">
              <w:rPr>
                <w:sz w:val="22"/>
                <w:szCs w:val="22"/>
              </w:rPr>
              <w:t>IgG</w:t>
            </w:r>
            <w:proofErr w:type="spellEnd"/>
            <w:r w:rsidRPr="0087499F">
              <w:rPr>
                <w:sz w:val="22"/>
                <w:szCs w:val="22"/>
              </w:rPr>
              <w:t xml:space="preserve">, </w:t>
            </w:r>
            <w:proofErr w:type="spellStart"/>
            <w:r w:rsidRPr="0087499F">
              <w:rPr>
                <w:sz w:val="22"/>
                <w:szCs w:val="22"/>
              </w:rPr>
              <w:t>IgM</w:t>
            </w:r>
            <w:proofErr w:type="spellEnd"/>
            <w:r w:rsidRPr="0087499F">
              <w:rPr>
                <w:sz w:val="22"/>
                <w:szCs w:val="22"/>
              </w:rPr>
              <w:t xml:space="preserve">, </w:t>
            </w:r>
            <w:proofErr w:type="spellStart"/>
            <w:r w:rsidRPr="0087499F">
              <w:rPr>
                <w:sz w:val="22"/>
                <w:szCs w:val="22"/>
              </w:rPr>
              <w:t>IgA</w:t>
            </w:r>
            <w:proofErr w:type="spellEnd"/>
            <w:r w:rsidRPr="0087499F">
              <w:rPr>
                <w:sz w:val="22"/>
                <w:szCs w:val="22"/>
              </w:rPr>
              <w:t>) к анти-ВИЧ-1 (включая О) или ВИЧ-2. вирусы и антиген р24 ВИЧ-1 в сыворотке, плазме или цельной крови пациентов. Тест может быть выполнен в течение 15 минут.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Специфичность: 100%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Чувствительность: 100%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Набор содержит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Тест кассеты – 30 шт.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 xml:space="preserve">Капиллярные трубки (20 </w:t>
            </w:r>
            <w:proofErr w:type="spellStart"/>
            <w:r w:rsidRPr="0087499F">
              <w:rPr>
                <w:sz w:val="22"/>
                <w:szCs w:val="22"/>
              </w:rPr>
              <w:t>мкл</w:t>
            </w:r>
            <w:proofErr w:type="spellEnd"/>
            <w:r w:rsidRPr="0087499F">
              <w:rPr>
                <w:sz w:val="22"/>
                <w:szCs w:val="22"/>
              </w:rPr>
              <w:t>) – 30 шт.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Разбавитель образца (REF SB-R0018, 5 мл/флакон) – 1 шт.</w:t>
            </w:r>
          </w:p>
          <w:p w:rsidR="00DB3842" w:rsidRPr="0087499F" w:rsidRDefault="00DD3BBB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 xml:space="preserve"> </w:t>
            </w:r>
            <w:r w:rsidR="000046A1" w:rsidRPr="0087499F">
              <w:rPr>
                <w:sz w:val="22"/>
                <w:szCs w:val="22"/>
              </w:rPr>
              <w:t xml:space="preserve">Поставка товара осуществляется по заявкам Заказчика в течение </w:t>
            </w:r>
            <w:r w:rsidR="00744292" w:rsidRPr="0087499F">
              <w:rPr>
                <w:sz w:val="22"/>
                <w:szCs w:val="22"/>
              </w:rPr>
              <w:t>16</w:t>
            </w:r>
            <w:r w:rsidR="000046A1" w:rsidRPr="0087499F">
              <w:rPr>
                <w:sz w:val="22"/>
                <w:szCs w:val="22"/>
              </w:rPr>
              <w:t xml:space="preserve"> календарных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A77" w:rsidRPr="0087499F" w:rsidRDefault="00744292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87499F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B6A77" w:rsidRPr="0087499F" w:rsidRDefault="00744292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87499F">
              <w:rPr>
                <w:color w:val="000000"/>
                <w:sz w:val="22"/>
                <w:szCs w:val="22"/>
              </w:rPr>
              <w:t>65</w:t>
            </w:r>
          </w:p>
        </w:tc>
      </w:tr>
    </w:tbl>
    <w:p w:rsidR="00A02CBE" w:rsidRPr="00546CA8" w:rsidRDefault="00A02CBE" w:rsidP="00A02CBE">
      <w:pPr>
        <w:rPr>
          <w:sz w:val="21"/>
          <w:szCs w:val="21"/>
        </w:rPr>
      </w:pPr>
      <w:proofErr w:type="spellStart"/>
      <w:r w:rsidRPr="00546CA8">
        <w:rPr>
          <w:sz w:val="21"/>
          <w:szCs w:val="21"/>
        </w:rPr>
        <w:t>п.п</w:t>
      </w:r>
      <w:proofErr w:type="spellEnd"/>
      <w:r w:rsidRPr="00546CA8">
        <w:rPr>
          <w:sz w:val="21"/>
          <w:szCs w:val="21"/>
        </w:rPr>
        <w:t>. 18. Глава 4: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     </w:t>
      </w:r>
      <w:r w:rsidRPr="00546CA8">
        <w:rPr>
          <w:sz w:val="21"/>
          <w:szCs w:val="21"/>
        </w:rPr>
        <w:tab/>
      </w:r>
      <w:proofErr w:type="gramStart"/>
      <w:r w:rsidRPr="00546CA8">
        <w:rPr>
          <w:sz w:val="21"/>
          <w:szCs w:val="21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546CA8">
        <w:rPr>
          <w:sz w:val="21"/>
          <w:szCs w:val="21"/>
        </w:rPr>
        <w:t>включенных</w:t>
      </w:r>
      <w:proofErr w:type="spellEnd"/>
      <w:r w:rsidRPr="00546CA8">
        <w:rPr>
          <w:sz w:val="21"/>
          <w:szCs w:val="21"/>
        </w:rPr>
        <w:t xml:space="preserve"> в перечень орфанных препаратов, </w:t>
      </w:r>
      <w:proofErr w:type="spellStart"/>
      <w:r w:rsidRPr="00546CA8">
        <w:rPr>
          <w:sz w:val="21"/>
          <w:szCs w:val="21"/>
        </w:rPr>
        <w:t>утвержденный</w:t>
      </w:r>
      <w:proofErr w:type="spellEnd"/>
      <w:r w:rsidRPr="00546CA8">
        <w:rPr>
          <w:sz w:val="21"/>
          <w:szCs w:val="21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546CA8">
        <w:rPr>
          <w:sz w:val="21"/>
          <w:szCs w:val="21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546CA8">
        <w:rPr>
          <w:sz w:val="21"/>
          <w:szCs w:val="21"/>
        </w:rPr>
        <w:t>на</w:t>
      </w:r>
      <w:proofErr w:type="gramEnd"/>
      <w:r w:rsidRPr="00546CA8">
        <w:rPr>
          <w:sz w:val="21"/>
          <w:szCs w:val="21"/>
        </w:rPr>
        <w:t xml:space="preserve"> закуп. При этом</w:t>
      </w:r>
      <w:proofErr w:type="gramStart"/>
      <w:r w:rsidRPr="00546CA8">
        <w:rPr>
          <w:sz w:val="21"/>
          <w:szCs w:val="21"/>
        </w:rPr>
        <w:t>,</w:t>
      </w:r>
      <w:proofErr w:type="gramEnd"/>
      <w:r w:rsidRPr="00546CA8">
        <w:rPr>
          <w:sz w:val="21"/>
          <w:szCs w:val="21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546CA8" w:rsidRDefault="00A02CBE" w:rsidP="00A02CBE">
      <w:pPr>
        <w:rPr>
          <w:sz w:val="21"/>
          <w:szCs w:val="21"/>
        </w:rPr>
      </w:pPr>
      <w:proofErr w:type="gramStart"/>
      <w:r w:rsidRPr="00546CA8">
        <w:rPr>
          <w:sz w:val="21"/>
          <w:szCs w:val="21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546CA8" w:rsidRDefault="00727783" w:rsidP="00A02CBE">
      <w:pPr>
        <w:rPr>
          <w:sz w:val="21"/>
          <w:szCs w:val="21"/>
        </w:rPr>
      </w:pPr>
      <w:r w:rsidRPr="00727783">
        <w:rPr>
          <w:sz w:val="21"/>
          <w:szCs w:val="21"/>
        </w:rPr>
        <w:t>7</w:t>
      </w:r>
      <w:r w:rsidR="00A02CBE" w:rsidRPr="00546CA8">
        <w:rPr>
          <w:sz w:val="21"/>
          <w:szCs w:val="21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546CA8" w:rsidRDefault="00A02CBE" w:rsidP="00A02CBE">
      <w:pPr>
        <w:rPr>
          <w:rFonts w:eastAsia="Calibri"/>
          <w:b/>
          <w:sz w:val="21"/>
          <w:szCs w:val="21"/>
          <w:lang w:eastAsia="en-US"/>
        </w:rPr>
      </w:pPr>
      <w:r w:rsidRPr="00546CA8">
        <w:rPr>
          <w:rFonts w:eastAsia="Calibri"/>
          <w:b/>
          <w:sz w:val="21"/>
          <w:szCs w:val="21"/>
          <w:lang w:eastAsia="en-US"/>
        </w:rPr>
        <w:t xml:space="preserve">                               </w:t>
      </w:r>
    </w:p>
    <w:p w:rsidR="0087499F" w:rsidRPr="00546CA8" w:rsidRDefault="0087499F" w:rsidP="0087499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87499F">
        <w:rPr>
          <w:rFonts w:eastAsia="Calibri"/>
          <w:b/>
          <w:sz w:val="21"/>
          <w:szCs w:val="21"/>
          <w:lang w:eastAsia="en-US"/>
        </w:rPr>
        <w:t xml:space="preserve">Заведующая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эпид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>. отделом</w:t>
      </w:r>
      <w:r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Н.Н.</w:t>
      </w:r>
    </w:p>
    <w:p w:rsidR="009550E7" w:rsidRPr="0093642A" w:rsidRDefault="009550E7" w:rsidP="0087499F">
      <w:pPr>
        <w:jc w:val="center"/>
      </w:pPr>
    </w:p>
    <w:sectPr w:rsidR="009550E7" w:rsidRPr="0093642A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046A1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4A60"/>
    <w:rsid w:val="001C1C16"/>
    <w:rsid w:val="001E0926"/>
    <w:rsid w:val="001E77B9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6BD8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21EA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23C3B"/>
    <w:rsid w:val="00727783"/>
    <w:rsid w:val="00744292"/>
    <w:rsid w:val="00745049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649A3"/>
    <w:rsid w:val="0087499F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D3BBB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DAE1D-62B5-4126-B84B-EBF4C1C32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2023-01-20T09:05:00Z</cp:lastPrinted>
  <dcterms:created xsi:type="dcterms:W3CDTF">2022-03-24T15:38:00Z</dcterms:created>
  <dcterms:modified xsi:type="dcterms:W3CDTF">2023-01-23T04:52:00Z</dcterms:modified>
</cp:coreProperties>
</file>